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48" w:rsidRPr="00713B48" w:rsidRDefault="00713B48" w:rsidP="00713B48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13B48">
        <w:rPr>
          <w:rFonts w:ascii="Palatino Linotype" w:eastAsia="+mn-ea" w:hAnsi="Palatino Linotype" w:cs="+mn-cs"/>
          <w:b/>
          <w:bCs/>
          <w:i/>
          <w:iCs/>
          <w:color w:val="FF0000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Социальное партнерство образовательной организации с родителями в условиях православной гимназии</w:t>
      </w:r>
      <w:r>
        <w:rPr>
          <w:rFonts w:ascii="Palatino Linotype" w:eastAsia="+mn-ea" w:hAnsi="Palatino Linotype" w:cs="+mn-cs"/>
          <w:b/>
          <w:bCs/>
          <w:i/>
          <w:iCs/>
          <w:color w:val="FF0000"/>
          <w:kern w:val="24"/>
          <w:sz w:val="28"/>
          <w:szCs w:val="28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.</w:t>
      </w:r>
    </w:p>
    <w:p w:rsidR="00713B48" w:rsidRDefault="00713B48" w:rsidP="00713B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195B" w:rsidRPr="0048195B" w:rsidRDefault="0048195B" w:rsidP="004819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Тема</w:t>
      </w:r>
      <w:proofErr w:type="gramEnd"/>
      <w:r>
        <w:rPr>
          <w:rFonts w:ascii="Times New Roman" w:hAnsi="Times New Roman"/>
          <w:sz w:val="24"/>
          <w:szCs w:val="24"/>
        </w:rPr>
        <w:t xml:space="preserve"> над которой я работала «Социальное партнерство образовательной организации и родителей в условиях православной гимназии»</w:t>
      </w:r>
    </w:p>
    <w:p w:rsidR="0048195B" w:rsidRPr="0048195B" w:rsidRDefault="0048195B" w:rsidP="00713B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74A7" w:rsidRPr="00713B48" w:rsidRDefault="00F674A7" w:rsidP="00F674A7">
      <w:pPr>
        <w:pStyle w:val="a4"/>
        <w:spacing w:before="0" w:beforeAutospacing="0" w:after="0" w:afterAutospacing="0"/>
        <w:ind w:firstLine="706"/>
        <w:jc w:val="both"/>
        <w:textAlignment w:val="baseline"/>
      </w:pPr>
      <w:r w:rsidRPr="00713B48">
        <w:rPr>
          <w:rFonts w:eastAsia="+mn-ea"/>
          <w:b/>
          <w:bCs/>
          <w:color w:val="000000"/>
          <w:kern w:val="24"/>
        </w:rPr>
        <w:t xml:space="preserve">СОЦИАЛЬНОЕ ПАРТНЕРСТВО </w:t>
      </w:r>
      <w:r w:rsidRPr="00713B48">
        <w:rPr>
          <w:rFonts w:eastAsia="+mn-ea"/>
          <w:color w:val="000000"/>
          <w:kern w:val="24"/>
        </w:rPr>
        <w:t xml:space="preserve">- (англ. </w:t>
      </w:r>
      <w:proofErr w:type="spellStart"/>
      <w:r w:rsidRPr="00713B48">
        <w:rPr>
          <w:rFonts w:eastAsia="+mn-ea"/>
          <w:color w:val="000000"/>
          <w:kern w:val="24"/>
        </w:rPr>
        <w:t>partnership</w:t>
      </w:r>
      <w:proofErr w:type="spellEnd"/>
      <w:r w:rsidRPr="00713B48">
        <w:rPr>
          <w:rFonts w:eastAsia="+mn-ea"/>
          <w:color w:val="000000"/>
          <w:kern w:val="24"/>
        </w:rPr>
        <w:t>) -</w:t>
      </w:r>
      <w:r w:rsidRPr="00713B48">
        <w:rPr>
          <w:rFonts w:eastAsia="+mn-ea"/>
          <w:b/>
          <w:bCs/>
          <w:color w:val="000000"/>
          <w:kern w:val="24"/>
        </w:rPr>
        <w:t xml:space="preserve">  </w:t>
      </w:r>
      <w:r w:rsidRPr="00713B48">
        <w:rPr>
          <w:rFonts w:eastAsia="+mn-ea"/>
          <w:color w:val="000000"/>
          <w:kern w:val="24"/>
        </w:rPr>
        <w:t>особый тип совместной деятельности  между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</w:t>
      </w:r>
      <w:r w:rsidRPr="00713B48">
        <w:rPr>
          <w:rFonts w:eastAsia="+mn-ea"/>
          <w:i/>
          <w:iCs/>
          <w:color w:val="000000"/>
          <w:kern w:val="24"/>
        </w:rPr>
        <w:t xml:space="preserve"> </w:t>
      </w:r>
    </w:p>
    <w:p w:rsidR="00F674A7" w:rsidRDefault="00F674A7" w:rsidP="00F674A7">
      <w:pPr>
        <w:pStyle w:val="a4"/>
        <w:spacing w:before="0" w:beforeAutospacing="0" w:after="0" w:afterAutospacing="0"/>
        <w:ind w:firstLine="706"/>
        <w:jc w:val="right"/>
        <w:textAlignment w:val="baseline"/>
        <w:rPr>
          <w:rFonts w:eastAsia="+mn-ea"/>
          <w:i/>
          <w:iCs/>
          <w:color w:val="000000"/>
          <w:kern w:val="24"/>
        </w:rPr>
      </w:pPr>
      <w:r w:rsidRPr="00713B48">
        <w:rPr>
          <w:rFonts w:eastAsia="+mn-ea"/>
          <w:i/>
          <w:iCs/>
          <w:color w:val="000000"/>
          <w:kern w:val="24"/>
        </w:rPr>
        <w:t>(</w:t>
      </w:r>
      <w:proofErr w:type="spellStart"/>
      <w:r w:rsidRPr="00713B48">
        <w:rPr>
          <w:rFonts w:eastAsia="+mn-ea"/>
          <w:i/>
          <w:iCs/>
          <w:color w:val="000000"/>
          <w:kern w:val="24"/>
        </w:rPr>
        <w:t>И.А.Хоменко</w:t>
      </w:r>
      <w:proofErr w:type="spellEnd"/>
      <w:r w:rsidRPr="00713B48">
        <w:rPr>
          <w:rFonts w:eastAsia="+mn-ea"/>
          <w:i/>
          <w:iCs/>
          <w:color w:val="000000"/>
          <w:kern w:val="24"/>
        </w:rPr>
        <w:t>)</w:t>
      </w:r>
    </w:p>
    <w:p w:rsidR="0048195B" w:rsidRPr="00C06968" w:rsidRDefault="0048195B" w:rsidP="004819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Партнерство семьи и школы базируется на основе гуманистической педагогики, на отношение к детству как к особой эпохе в жизни человека, на способности личности к саморазвитию в течени</w:t>
      </w:r>
      <w:proofErr w:type="gramStart"/>
      <w:r w:rsidRPr="00C0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0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всей жизни</w:t>
      </w:r>
    </w:p>
    <w:p w:rsidR="0048195B" w:rsidRPr="00C06968" w:rsidRDefault="0048195B" w:rsidP="004819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 воспитания и обучения по </w:t>
      </w:r>
      <w:proofErr w:type="spellStart"/>
      <w:r w:rsidRPr="003142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Амонашвили</w:t>
      </w:r>
      <w:proofErr w:type="spellEnd"/>
      <w:r w:rsidRPr="003142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0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 "педагогика целостной жизни детей и взрослых", где родители тоже выступают в качестве педагогов. Необходимость включения родителей в программу воспитания детей всегда осознавалась философами и педагогами (Я.А. Коменски</w:t>
      </w:r>
      <w:r w:rsidR="00932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C0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32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Штейнером</w:t>
      </w:r>
      <w:proofErr w:type="gramStart"/>
      <w:r w:rsidR="00932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,Л</w:t>
      </w:r>
      <w:proofErr w:type="gramEnd"/>
      <w:r w:rsidR="00932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.Н.Толстым</w:t>
      </w:r>
      <w:proofErr w:type="spellEnd"/>
      <w:r w:rsidRPr="00C0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32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Бунаковым</w:t>
      </w:r>
      <w:proofErr w:type="spellEnd"/>
      <w:r w:rsidRPr="00C0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</w:p>
    <w:p w:rsidR="00F674A7" w:rsidRDefault="0048195B" w:rsidP="00713B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95B">
        <w:rPr>
          <w:rFonts w:ascii="Times New Roman" w:hAnsi="Times New Roman"/>
          <w:sz w:val="24"/>
          <w:szCs w:val="24"/>
        </w:rPr>
        <w:tab/>
      </w:r>
      <w:proofErr w:type="spellStart"/>
      <w:r w:rsidR="009322A3" w:rsidRPr="0031428C">
        <w:rPr>
          <w:rFonts w:ascii="Times New Roman" w:hAnsi="Times New Roman"/>
          <w:b/>
          <w:sz w:val="24"/>
          <w:szCs w:val="24"/>
        </w:rPr>
        <w:t>Я.А.Коменски</w:t>
      </w:r>
      <w:r w:rsidR="00F674A7" w:rsidRPr="0031428C">
        <w:rPr>
          <w:rFonts w:ascii="Times New Roman" w:hAnsi="Times New Roman"/>
          <w:b/>
          <w:sz w:val="24"/>
          <w:szCs w:val="24"/>
        </w:rPr>
        <w:t>й</w:t>
      </w:r>
      <w:proofErr w:type="spellEnd"/>
      <w:r w:rsidR="00F674A7">
        <w:rPr>
          <w:rFonts w:ascii="Times New Roman" w:hAnsi="Times New Roman"/>
          <w:sz w:val="24"/>
          <w:szCs w:val="24"/>
        </w:rPr>
        <w:t xml:space="preserve"> не мыслил успешно решать задачи воспитания только усилиями школы, без ее взаимодействия родителями: между школой и семьёй должен быть дружественный союз. Таким </w:t>
      </w:r>
      <w:proofErr w:type="gramStart"/>
      <w:r w:rsidR="00F674A7">
        <w:rPr>
          <w:rFonts w:ascii="Times New Roman" w:hAnsi="Times New Roman"/>
          <w:sz w:val="24"/>
          <w:szCs w:val="24"/>
        </w:rPr>
        <w:t>образом</w:t>
      </w:r>
      <w:proofErr w:type="gramEnd"/>
      <w:r w:rsidR="00F674A7">
        <w:rPr>
          <w:rFonts w:ascii="Times New Roman" w:hAnsi="Times New Roman"/>
          <w:sz w:val="24"/>
          <w:szCs w:val="24"/>
        </w:rPr>
        <w:t xml:space="preserve"> его идея о </w:t>
      </w:r>
      <w:proofErr w:type="spellStart"/>
      <w:r w:rsidR="00F674A7">
        <w:rPr>
          <w:rFonts w:ascii="Times New Roman" w:hAnsi="Times New Roman"/>
          <w:sz w:val="24"/>
          <w:szCs w:val="24"/>
        </w:rPr>
        <w:t>небходимости</w:t>
      </w:r>
      <w:proofErr w:type="spellEnd"/>
      <w:r w:rsidR="00F674A7">
        <w:rPr>
          <w:rFonts w:ascii="Times New Roman" w:hAnsi="Times New Roman"/>
          <w:sz w:val="24"/>
          <w:szCs w:val="24"/>
        </w:rPr>
        <w:t xml:space="preserve"> и согласованности действий всех субъектов воспитания – семьи и школы. Это взаимодействие в перспективе определялось им как партнерство и сотрудничество</w:t>
      </w:r>
      <w:r w:rsidR="00681A36">
        <w:rPr>
          <w:rFonts w:ascii="Times New Roman" w:hAnsi="Times New Roman"/>
          <w:sz w:val="24"/>
          <w:szCs w:val="24"/>
        </w:rPr>
        <w:t xml:space="preserve">. Итак, взаимодействие семьи и школы получает научно-методическое обоснование в трудах </w:t>
      </w:r>
      <w:proofErr w:type="spellStart"/>
      <w:r w:rsidR="00681A36">
        <w:rPr>
          <w:rFonts w:ascii="Times New Roman" w:hAnsi="Times New Roman"/>
          <w:sz w:val="24"/>
          <w:szCs w:val="24"/>
        </w:rPr>
        <w:t>Я.А.Коменского</w:t>
      </w:r>
      <w:proofErr w:type="spellEnd"/>
      <w:r w:rsidR="00681A36">
        <w:rPr>
          <w:rFonts w:ascii="Times New Roman" w:hAnsi="Times New Roman"/>
          <w:sz w:val="24"/>
          <w:szCs w:val="24"/>
        </w:rPr>
        <w:t>. Он утвердил несколько условий его успешной реализации: последовательность, преемственность, единство целей воспитания и требований к ребёнку, активность, целесообразность, самостоятельность и сотрудничество.</w:t>
      </w:r>
    </w:p>
    <w:p w:rsidR="00681A36" w:rsidRDefault="00A214B1" w:rsidP="00A943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428C">
        <w:rPr>
          <w:rFonts w:ascii="Times New Roman" w:hAnsi="Times New Roman"/>
          <w:b/>
          <w:sz w:val="24"/>
          <w:szCs w:val="24"/>
        </w:rPr>
        <w:t>Философ Штейнер</w:t>
      </w:r>
      <w:r>
        <w:rPr>
          <w:rFonts w:ascii="Times New Roman" w:hAnsi="Times New Roman"/>
          <w:sz w:val="24"/>
          <w:szCs w:val="24"/>
        </w:rPr>
        <w:t xml:space="preserve"> пытался организовать взаимодействия  семьи и школы в виде «семейной общины»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модели на основе сотрудничества родителей , детей и взрослых. Родители активно привлекались к совместной работе со школой, вплоть до участия в ее управлении. Каждый  месяц в школе устраивался праздник, который готовился детьми, педагогами и родителями. Еженедельно в школе устраивался родительский день: родители получали теоретические и практические знания и умения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A94358">
        <w:rPr>
          <w:rFonts w:ascii="Times New Roman" w:hAnsi="Times New Roman"/>
          <w:sz w:val="24"/>
          <w:szCs w:val="24"/>
        </w:rPr>
        <w:t>.</w:t>
      </w:r>
      <w:proofErr w:type="gramEnd"/>
      <w:r w:rsidR="00A94358">
        <w:rPr>
          <w:rFonts w:ascii="Times New Roman" w:hAnsi="Times New Roman"/>
          <w:sz w:val="24"/>
          <w:szCs w:val="24"/>
        </w:rPr>
        <w:t>Однако для большинства из них это была недоступная сфера- неготовность родителей к осуществлению задач и принципов антропософской педагогики – привела к непониманию и неготовности родителей к ее реализации.</w:t>
      </w:r>
    </w:p>
    <w:p w:rsidR="00036151" w:rsidRDefault="00036151" w:rsidP="00713B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Принципами </w:t>
      </w:r>
      <w:proofErr w:type="spellStart"/>
      <w:r w:rsidRPr="0031428C">
        <w:rPr>
          <w:rFonts w:ascii="Times New Roman" w:hAnsi="Times New Roman"/>
          <w:b/>
          <w:sz w:val="24"/>
          <w:szCs w:val="24"/>
        </w:rPr>
        <w:t>Л.Н.Толстого</w:t>
      </w:r>
      <w:proofErr w:type="spellEnd"/>
      <w:r w:rsidR="00565ABE">
        <w:rPr>
          <w:rFonts w:ascii="Times New Roman" w:hAnsi="Times New Roman"/>
          <w:sz w:val="24"/>
          <w:szCs w:val="24"/>
        </w:rPr>
        <w:t xml:space="preserve"> были: </w:t>
      </w:r>
      <w:proofErr w:type="spellStart"/>
      <w:r w:rsidR="00565ABE">
        <w:rPr>
          <w:rFonts w:ascii="Times New Roman" w:hAnsi="Times New Roman"/>
          <w:sz w:val="24"/>
          <w:szCs w:val="24"/>
        </w:rPr>
        <w:t>природо</w:t>
      </w:r>
      <w:proofErr w:type="spellEnd"/>
      <w:r w:rsidR="00565A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65ABE">
        <w:rPr>
          <w:rFonts w:ascii="Times New Roman" w:hAnsi="Times New Roman"/>
          <w:sz w:val="24"/>
          <w:szCs w:val="24"/>
        </w:rPr>
        <w:t>культуросообразность</w:t>
      </w:r>
      <w:proofErr w:type="spellEnd"/>
      <w:r w:rsidR="00565ABE">
        <w:rPr>
          <w:rFonts w:ascii="Times New Roman" w:hAnsi="Times New Roman"/>
          <w:sz w:val="24"/>
          <w:szCs w:val="24"/>
        </w:rPr>
        <w:t>, открытость, сотрудничество, связь с жизнью и трудом, самодеятельность и Любовь к детям</w:t>
      </w:r>
      <w:proofErr w:type="gramStart"/>
      <w:r w:rsidR="00565AB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565ABE">
        <w:rPr>
          <w:rFonts w:ascii="Times New Roman" w:hAnsi="Times New Roman"/>
          <w:sz w:val="24"/>
          <w:szCs w:val="24"/>
        </w:rPr>
        <w:t xml:space="preserve"> Педагог говорил «Хорошо</w:t>
      </w:r>
      <w:r w:rsidR="001A15DA">
        <w:rPr>
          <w:rFonts w:ascii="Times New Roman" w:hAnsi="Times New Roman"/>
          <w:sz w:val="24"/>
          <w:szCs w:val="24"/>
        </w:rPr>
        <w:t xml:space="preserve"> </w:t>
      </w:r>
      <w:r w:rsidR="00565ABE">
        <w:rPr>
          <w:rFonts w:ascii="Times New Roman" w:hAnsi="Times New Roman"/>
          <w:sz w:val="24"/>
          <w:szCs w:val="24"/>
        </w:rPr>
        <w:t>все то, что соединяет людей, дурно то, что разъединяет»</w:t>
      </w:r>
      <w:r w:rsidR="001A15DA">
        <w:rPr>
          <w:rFonts w:ascii="Times New Roman" w:hAnsi="Times New Roman"/>
          <w:sz w:val="24"/>
          <w:szCs w:val="24"/>
        </w:rPr>
        <w:t>. Принцип  взаимодействия семьи и школы, чтобы между ними создавался союз, необходимо, чтобы школа занималась не только образовательной работой с детьми, она должна организовывать совместную общественную полезную работу с окружающим ее населением, чем она будет разнообразнее, тем больше будет возможности для укрепления их союза.</w:t>
      </w:r>
    </w:p>
    <w:p w:rsidR="00036151" w:rsidRDefault="009322A3" w:rsidP="00713B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взаимодействия школы с семьей в воспитании и </w:t>
      </w:r>
      <w:proofErr w:type="spellStart"/>
      <w:r>
        <w:rPr>
          <w:rFonts w:ascii="Times New Roman" w:hAnsi="Times New Roman"/>
          <w:sz w:val="24"/>
          <w:szCs w:val="24"/>
        </w:rPr>
        <w:t>социолизации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получило в деятельности </w:t>
      </w:r>
      <w:proofErr w:type="spellStart"/>
      <w:r>
        <w:rPr>
          <w:rFonts w:ascii="Times New Roman" w:hAnsi="Times New Roman"/>
          <w:sz w:val="24"/>
          <w:szCs w:val="24"/>
        </w:rPr>
        <w:t>Бунакова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3B48" w:rsidRDefault="00713B48" w:rsidP="00713B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закона «Об образовании», провозглашающие  «демократический, государственно – общественный характер управления образованием…» служат исходными нормами для обеспечения партнерства школы и родителей.</w:t>
      </w:r>
    </w:p>
    <w:p w:rsidR="00713B48" w:rsidRPr="00713B48" w:rsidRDefault="00713B48" w:rsidP="00713B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3B48">
        <w:rPr>
          <w:rFonts w:ascii="Times New Roman" w:hAnsi="Times New Roman"/>
          <w:sz w:val="24"/>
          <w:szCs w:val="24"/>
        </w:rPr>
        <w:t xml:space="preserve">С введением Федерального государственного стандарта большое внимание уделяется работе с родителями. </w:t>
      </w:r>
    </w:p>
    <w:p w:rsidR="00713B48" w:rsidRPr="00713B48" w:rsidRDefault="009E61E8" w:rsidP="00713B4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Новый </w:t>
      </w:r>
      <w:r w:rsidR="00713B48" w:rsidRPr="00713B48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представляет собой трехсторонний общественный договор между семьёй, обществом, государством. Родители обучающихся становятся субъектами образовательного процесса,</w:t>
      </w:r>
      <w:r w:rsidR="006B5F2D">
        <w:rPr>
          <w:rFonts w:ascii="Times New Roman" w:hAnsi="Times New Roman"/>
          <w:sz w:val="24"/>
          <w:szCs w:val="24"/>
          <w:lang w:eastAsia="ru-RU"/>
        </w:rPr>
        <w:t xml:space="preserve"> а значит,  </w:t>
      </w:r>
      <w:r w:rsidR="006B5F2D">
        <w:rPr>
          <w:rFonts w:ascii="Times New Roman" w:hAnsi="Times New Roman"/>
          <w:sz w:val="24"/>
          <w:szCs w:val="24"/>
          <w:lang w:eastAsia="ru-RU"/>
        </w:rPr>
        <w:lastRenderedPageBreak/>
        <w:t>возлагает на них ответственность за качество образования и воспитания своих детей.</w:t>
      </w:r>
      <w:r w:rsidR="00713B48" w:rsidRPr="00713B48">
        <w:rPr>
          <w:rFonts w:ascii="Times New Roman" w:hAnsi="Times New Roman"/>
          <w:sz w:val="24"/>
          <w:szCs w:val="24"/>
          <w:lang w:eastAsia="ru-RU"/>
        </w:rPr>
        <w:t xml:space="preserve"> Согласно требованиям </w:t>
      </w:r>
      <w:r w:rsidR="004C6FED">
        <w:rPr>
          <w:rFonts w:ascii="Times New Roman" w:hAnsi="Times New Roman"/>
          <w:sz w:val="24"/>
          <w:szCs w:val="24"/>
          <w:lang w:eastAsia="ru-RU"/>
        </w:rPr>
        <w:t xml:space="preserve">Федеральному государственному образовательному стандарту начального общего образования </w:t>
      </w:r>
      <w:r w:rsidR="00713B48" w:rsidRPr="00713B48">
        <w:rPr>
          <w:rFonts w:ascii="Times New Roman" w:hAnsi="Times New Roman"/>
          <w:sz w:val="24"/>
          <w:szCs w:val="24"/>
          <w:lang w:eastAsia="ru-RU"/>
        </w:rPr>
        <w:t xml:space="preserve">(пункт 22): «В целях обеспечения реализации основной образовательной программы  в образовательном учреждении для участников образовательного процесса должны создаваться условия, обеспечивающие возможность:… участия обучающихся, их родителей (законных представителей), педагогических работников  и общественности в разработке основной образовательной программы, проектировании и развитии </w:t>
      </w:r>
      <w:proofErr w:type="spellStart"/>
      <w:r w:rsidR="00713B48" w:rsidRPr="00713B48">
        <w:rPr>
          <w:rFonts w:ascii="Times New Roman" w:hAnsi="Times New Roman"/>
          <w:sz w:val="24"/>
          <w:szCs w:val="24"/>
          <w:lang w:eastAsia="ru-RU"/>
        </w:rPr>
        <w:t>внутришкольной</w:t>
      </w:r>
      <w:proofErr w:type="spellEnd"/>
      <w:r w:rsidR="00713B48" w:rsidRPr="00713B48">
        <w:rPr>
          <w:rFonts w:ascii="Times New Roman" w:hAnsi="Times New Roman"/>
          <w:sz w:val="24"/>
          <w:szCs w:val="24"/>
          <w:lang w:eastAsia="ru-RU"/>
        </w:rPr>
        <w:t xml:space="preserve"> социальной среды, а также в формировании и реализации индивидуальных образовательных маршрутов обучающихся…»</w:t>
      </w:r>
    </w:p>
    <w:p w:rsidR="003061AA" w:rsidRPr="00713B48" w:rsidRDefault="00713B48" w:rsidP="002300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3B48">
        <w:rPr>
          <w:rFonts w:ascii="Times New Roman" w:hAnsi="Times New Roman"/>
          <w:sz w:val="24"/>
          <w:szCs w:val="24"/>
          <w:lang w:eastAsia="ru-RU"/>
        </w:rPr>
        <w:t xml:space="preserve">Таким образом, </w:t>
      </w:r>
      <w:r w:rsidR="009E61E8">
        <w:rPr>
          <w:rFonts w:ascii="Times New Roman" w:hAnsi="Times New Roman"/>
          <w:sz w:val="24"/>
          <w:szCs w:val="24"/>
          <w:lang w:eastAsia="ru-RU"/>
        </w:rPr>
        <w:t>семья должна быть не только потребителем  и заказчиком в системе образования, а что особенно важно, главным партнером школы в развитии личности ребенка, активным участником образовательного процесса</w:t>
      </w:r>
      <w:r w:rsidR="002300BC">
        <w:rPr>
          <w:rFonts w:ascii="Times New Roman" w:hAnsi="Times New Roman"/>
          <w:sz w:val="24"/>
          <w:szCs w:val="24"/>
        </w:rPr>
        <w:t>.</w:t>
      </w:r>
    </w:p>
    <w:p w:rsidR="009322A3" w:rsidRPr="009322A3" w:rsidRDefault="009322A3" w:rsidP="009322A3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142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А. Коменский</w:t>
      </w:r>
      <w:r w:rsidRPr="009322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«Воспитание имеет целью не только совершенствование человека самого по себе, но и подготовку его к усовершенствованию окружающей жизни</w:t>
      </w:r>
      <w:proofErr w:type="gramStart"/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9322A3" w:rsidRPr="009322A3" w:rsidRDefault="009322A3" w:rsidP="009322A3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 Н. Толстой</w:t>
      </w:r>
      <w:r w:rsidRPr="0093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пришёл к выводу, что школа должна отвечать интересам и  народа,  следовательно, должна быть трудовой, что совпадало с теоретическими выводами К. Д. Ушинского – народность, православие, наука. </w:t>
      </w:r>
    </w:p>
    <w:p w:rsidR="009322A3" w:rsidRPr="009322A3" w:rsidRDefault="009322A3" w:rsidP="009322A3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A3">
        <w:rPr>
          <w:rFonts w:ascii="Times New Roman" w:eastAsia="Times New Roman" w:hAnsi="Times New Roman" w:cs="+mn-cs"/>
          <w:sz w:val="24"/>
          <w:szCs w:val="24"/>
          <w:lang w:eastAsia="ru-RU"/>
        </w:rPr>
        <w:t>Идея школы как </w:t>
      </w:r>
      <w:hyperlink r:id="rId6" w:history="1">
        <w:r w:rsidRPr="009322A3">
          <w:rPr>
            <w:rFonts w:ascii="Times New Roman" w:eastAsia="Times New Roman" w:hAnsi="Times New Roman" w:cs="+mn-cs"/>
            <w:sz w:val="24"/>
            <w:szCs w:val="24"/>
            <w:u w:val="single"/>
            <w:lang w:eastAsia="ru-RU"/>
          </w:rPr>
          <w:t>культурно-образовательного центра</w:t>
        </w:r>
      </w:hyperlink>
      <w:r w:rsidRPr="009322A3">
        <w:rPr>
          <w:rFonts w:ascii="Times New Roman" w:eastAsia="Times New Roman" w:hAnsi="Times New Roman" w:cs="+mn-cs"/>
          <w:sz w:val="24"/>
          <w:szCs w:val="24"/>
          <w:lang w:eastAsia="ru-RU"/>
        </w:rPr>
        <w:t> своего окружения была развёрнута в народной школе </w:t>
      </w:r>
      <w:r w:rsidRPr="0031428C">
        <w:rPr>
          <w:rFonts w:ascii="Times New Roman" w:eastAsia="Times New Roman" w:hAnsi="Times New Roman" w:cs="+mn-cs"/>
          <w:b/>
          <w:i/>
          <w:iCs/>
          <w:sz w:val="24"/>
          <w:szCs w:val="24"/>
          <w:lang w:eastAsia="ru-RU"/>
        </w:rPr>
        <w:t>С. А. Рачинского</w:t>
      </w:r>
      <w:r w:rsidRPr="009322A3">
        <w:rPr>
          <w:rFonts w:ascii="Times New Roman" w:eastAsia="Times New Roman" w:hAnsi="Times New Roman" w:cs="+mn-cs"/>
          <w:sz w:val="24"/>
          <w:szCs w:val="24"/>
          <w:lang w:eastAsia="ru-RU"/>
        </w:rPr>
        <w:t xml:space="preserve">. Целью он определил воспитание личности с целостным и гармоничным мировоззрением, в соответствии с православными и народными идеалами. </w:t>
      </w:r>
    </w:p>
    <w:p w:rsidR="006B5F2D" w:rsidRPr="006B5F2D" w:rsidRDefault="006B5F2D" w:rsidP="006B5F2D">
      <w:pPr>
        <w:spacing w:after="0" w:line="240" w:lineRule="auto"/>
        <w:ind w:left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F2D">
        <w:rPr>
          <w:rFonts w:ascii="Times New Roman" w:eastAsia="+mn-ea" w:hAnsi="Times New Roman" w:cs="Times New Roman"/>
          <w:bCs/>
          <w:iCs/>
          <w:color w:val="404040"/>
          <w:kern w:val="24"/>
          <w:sz w:val="24"/>
          <w:szCs w:val="24"/>
          <w:lang w:eastAsia="ru-RU"/>
        </w:rPr>
        <w:t xml:space="preserve">Родители и педагоги – две мощнейшие силы в процессе становления личности каждого человека, роль которых невозможно преувеличить. Актуальное значение приобретает не столько взаимодействие в нашем старом, традиционном понимании, сколько, прежде всего, взаимопонимание, </w:t>
      </w:r>
      <w:proofErr w:type="spellStart"/>
      <w:r w:rsidRPr="006B5F2D">
        <w:rPr>
          <w:rFonts w:ascii="Times New Roman" w:eastAsia="+mn-ea" w:hAnsi="Times New Roman" w:cs="Times New Roman"/>
          <w:bCs/>
          <w:iCs/>
          <w:color w:val="404040"/>
          <w:kern w:val="24"/>
          <w:sz w:val="24"/>
          <w:szCs w:val="24"/>
          <w:lang w:eastAsia="ru-RU"/>
        </w:rPr>
        <w:t>взаимодополнение</w:t>
      </w:r>
      <w:proofErr w:type="spellEnd"/>
      <w:r w:rsidRPr="006B5F2D">
        <w:rPr>
          <w:rFonts w:ascii="Times New Roman" w:eastAsia="+mn-ea" w:hAnsi="Times New Roman" w:cs="Times New Roman"/>
          <w:bCs/>
          <w:iCs/>
          <w:color w:val="404040"/>
          <w:kern w:val="24"/>
          <w:sz w:val="24"/>
          <w:szCs w:val="24"/>
          <w:lang w:eastAsia="ru-RU"/>
        </w:rPr>
        <w:t>,  социальное партнерство школы и семьи в воспитании и образовании подрастающего поколения.</w:t>
      </w:r>
    </w:p>
    <w:p w:rsidR="006B5F2D" w:rsidRPr="006B5F2D" w:rsidRDefault="006B5F2D" w:rsidP="006B5F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6B5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Отсюда, основная цель   работы образовательного учреждения с  родителями  -  установление партнерских отношений с семьей каждого воспитанника, создание атмосферы </w:t>
      </w:r>
      <w:proofErr w:type="spellStart"/>
      <w:r w:rsidRPr="006B5F2D">
        <w:rPr>
          <w:rFonts w:ascii="Times New Roman" w:eastAsia="Calibri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6B5F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общности интересов.</w:t>
      </w:r>
    </w:p>
    <w:p w:rsidR="004C6FED" w:rsidRPr="00D90754" w:rsidRDefault="00D90754" w:rsidP="006B5F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754">
        <w:rPr>
          <w:rFonts w:ascii="Times New Roman" w:hAnsi="Times New Roman" w:cs="Times New Roman"/>
          <w:b/>
          <w:i/>
          <w:sz w:val="24"/>
          <w:szCs w:val="24"/>
        </w:rPr>
        <w:t>Ведущая педагогическая идея</w:t>
      </w:r>
    </w:p>
    <w:p w:rsidR="00D90754" w:rsidRPr="00D90754" w:rsidRDefault="00D90754" w:rsidP="0019344E">
      <w:pPr>
        <w:pStyle w:val="a4"/>
        <w:spacing w:before="0" w:beforeAutospacing="0" w:after="0" w:afterAutospacing="0"/>
        <w:textAlignment w:val="baseline"/>
      </w:pPr>
      <w:r w:rsidRPr="00D90754">
        <w:rPr>
          <w:rFonts w:eastAsia="+mn-ea"/>
          <w:bCs/>
          <w:iCs/>
          <w:color w:val="000000"/>
          <w:kern w:val="24"/>
        </w:rPr>
        <w:t>«Только вместе с родителями, общими усилиями, учителя могут дать детям большое</w:t>
      </w:r>
      <w:r w:rsidRPr="00D90754">
        <w:rPr>
          <w:rFonts w:eastAsia="+mn-ea"/>
          <w:b/>
          <w:bCs/>
          <w:i/>
          <w:iCs/>
          <w:color w:val="000000"/>
          <w:kern w:val="24"/>
        </w:rPr>
        <w:t xml:space="preserve"> </w:t>
      </w:r>
      <w:r w:rsidRPr="00D90754">
        <w:rPr>
          <w:rFonts w:eastAsia="+mn-ea"/>
          <w:bCs/>
          <w:iCs/>
          <w:color w:val="000000"/>
          <w:kern w:val="24"/>
        </w:rPr>
        <w:t>человеческое счастье.»</w:t>
      </w:r>
      <w:r w:rsidRPr="00D90754">
        <w:rPr>
          <w:rFonts w:eastAsia="+mn-ea"/>
          <w:bCs/>
          <w:iCs/>
          <w:color w:val="000000"/>
        </w:rPr>
        <w:t xml:space="preserve"> Педагогика должна стать наукой для всех – и для учителей, и для родителей…   Какими бы прекрасными ни были наши учреждения, самыми главными «</w:t>
      </w:r>
      <w:proofErr w:type="spellStart"/>
      <w:r w:rsidRPr="00D90754">
        <w:rPr>
          <w:rFonts w:eastAsia="+mn-ea"/>
          <w:bCs/>
          <w:iCs/>
          <w:color w:val="000000"/>
        </w:rPr>
        <w:t>мастерами»</w:t>
      </w:r>
      <w:proofErr w:type="gramStart"/>
      <w:r w:rsidRPr="00D90754">
        <w:rPr>
          <w:rFonts w:eastAsia="+mn-ea"/>
          <w:bCs/>
          <w:iCs/>
          <w:color w:val="000000"/>
        </w:rPr>
        <w:t>,ф</w:t>
      </w:r>
      <w:proofErr w:type="gramEnd"/>
      <w:r w:rsidRPr="00D90754">
        <w:rPr>
          <w:rFonts w:eastAsia="+mn-ea"/>
          <w:bCs/>
          <w:iCs/>
          <w:color w:val="000000"/>
        </w:rPr>
        <w:t>ормирующими</w:t>
      </w:r>
      <w:proofErr w:type="spellEnd"/>
      <w:r w:rsidRPr="00D90754">
        <w:rPr>
          <w:rFonts w:eastAsia="+mn-ea"/>
          <w:bCs/>
          <w:iCs/>
          <w:color w:val="000000"/>
        </w:rPr>
        <w:t xml:space="preserve"> разум, мысли детей, являются мать и отец.</w:t>
      </w:r>
    </w:p>
    <w:p w:rsidR="00D90754" w:rsidRPr="00D90754" w:rsidRDefault="00D90754" w:rsidP="00D90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54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Поэтому нам, учителям, прежде </w:t>
      </w:r>
      <w:proofErr w:type="gramStart"/>
      <w:r w:rsidRPr="00D90754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ru-RU"/>
        </w:rPr>
        <w:t>всего</w:t>
      </w:r>
      <w:proofErr w:type="gramEnd"/>
      <w:r w:rsidRPr="00D90754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необходимо</w:t>
      </w:r>
    </w:p>
    <w:p w:rsidR="00D90754" w:rsidRPr="00D90754" w:rsidRDefault="00D90754" w:rsidP="00D90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54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ru-RU"/>
        </w:rPr>
        <w:t>заботиться о повышении педагогической культуры родителей,</w:t>
      </w:r>
    </w:p>
    <w:p w:rsidR="00D90754" w:rsidRPr="00D90754" w:rsidRDefault="00D90754" w:rsidP="00D90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54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ru-RU"/>
        </w:rPr>
        <w:t>разъяснять им смысл воспитания и работать с ними в одном направлении.</w:t>
      </w:r>
    </w:p>
    <w:p w:rsidR="00D90754" w:rsidRPr="00D90754" w:rsidRDefault="00D90754" w:rsidP="00D90754">
      <w:pPr>
        <w:pStyle w:val="a4"/>
        <w:spacing w:before="0" w:beforeAutospacing="0" w:after="0" w:afterAutospacing="0"/>
        <w:jc w:val="center"/>
        <w:textAlignment w:val="baseline"/>
      </w:pPr>
    </w:p>
    <w:p w:rsidR="00D90754" w:rsidRPr="00713B48" w:rsidRDefault="00D90754" w:rsidP="00D90754">
      <w:pPr>
        <w:pStyle w:val="a4"/>
        <w:spacing w:before="0" w:beforeAutospacing="0" w:after="0" w:afterAutospacing="0"/>
        <w:jc w:val="center"/>
        <w:textAlignment w:val="baseline"/>
      </w:pPr>
      <w:r w:rsidRPr="00713B48">
        <w:rPr>
          <w:rFonts w:eastAsia="+mn-ea"/>
          <w:b/>
          <w:bCs/>
          <w:i/>
          <w:iCs/>
          <w:color w:val="000099"/>
          <w:kern w:val="24"/>
        </w:rPr>
        <w:t>В.А. Сухомлинск</w:t>
      </w:r>
      <w:r w:rsidRPr="00713B48">
        <w:rPr>
          <w:rFonts w:ascii="Constantia" w:eastAsia="+mn-ea" w:hAnsi="Constantia" w:cs="+mn-cs"/>
          <w:b/>
          <w:bCs/>
          <w:i/>
          <w:iCs/>
          <w:color w:val="000099"/>
          <w:kern w:val="24"/>
        </w:rPr>
        <w:t>ий</w:t>
      </w:r>
    </w:p>
    <w:p w:rsidR="004C6FED" w:rsidRDefault="004C6FED" w:rsidP="006B5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0D39" w:rsidRPr="00472E66" w:rsidRDefault="00D70D39" w:rsidP="00D70D39">
      <w:pPr>
        <w:spacing w:after="0" w:line="240" w:lineRule="auto"/>
        <w:ind w:right="-1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472E66">
        <w:rPr>
          <w:rFonts w:ascii="Times New Roman" w:eastAsia="Calibri" w:hAnsi="Times New Roman" w:cs="Times New Roman"/>
          <w:sz w:val="24"/>
          <w:szCs w:val="24"/>
        </w:rPr>
        <w:t>заимодействия школы, семьи и общественных организаций плодотворно функционировать может только на основе социального партнерства.</w:t>
      </w:r>
    </w:p>
    <w:p w:rsidR="00D70D39" w:rsidRPr="00472E66" w:rsidRDefault="00D70D39" w:rsidP="00D70D39">
      <w:pPr>
        <w:spacing w:after="0" w:line="240" w:lineRule="auto"/>
        <w:ind w:right="-1" w:firstLine="567"/>
        <w:rPr>
          <w:rFonts w:ascii="Times New Roman" w:eastAsia="Calibri" w:hAnsi="Times New Roman" w:cs="Times New Roman"/>
          <w:sz w:val="24"/>
          <w:szCs w:val="24"/>
        </w:rPr>
      </w:pPr>
      <w:r w:rsidRPr="00472E66">
        <w:rPr>
          <w:rFonts w:ascii="Times New Roman" w:eastAsia="Calibri" w:hAnsi="Times New Roman" w:cs="Times New Roman"/>
          <w:sz w:val="24"/>
          <w:szCs w:val="24"/>
        </w:rPr>
        <w:t>По своей сути модель взаимодействия школы, семьи и общественных организаций очень проста:</w:t>
      </w:r>
    </w:p>
    <w:p w:rsidR="00D70D39" w:rsidRPr="00472E66" w:rsidRDefault="00D70D39" w:rsidP="00D70D39">
      <w:pPr>
        <w:spacing w:after="0" w:line="240" w:lineRule="auto"/>
        <w:ind w:right="-1" w:firstLine="567"/>
        <w:rPr>
          <w:rFonts w:ascii="Times New Roman" w:eastAsia="Calibri" w:hAnsi="Times New Roman" w:cs="Times New Roman"/>
          <w:sz w:val="24"/>
          <w:szCs w:val="24"/>
        </w:rPr>
      </w:pPr>
      <w:r w:rsidRPr="00472E66">
        <w:rPr>
          <w:rFonts w:ascii="Times New Roman" w:eastAsia="Calibri" w:hAnsi="Times New Roman" w:cs="Times New Roman"/>
          <w:sz w:val="24"/>
          <w:szCs w:val="24"/>
        </w:rPr>
        <w:t xml:space="preserve">Главное здесь именно </w:t>
      </w:r>
      <w:r w:rsidRPr="00472E66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взаимодействие, </w:t>
      </w:r>
      <w:r w:rsidRPr="00472E66">
        <w:rPr>
          <w:rFonts w:ascii="Times New Roman" w:eastAsia="Calibri" w:hAnsi="Times New Roman" w:cs="Times New Roman"/>
          <w:sz w:val="24"/>
          <w:szCs w:val="24"/>
        </w:rPr>
        <w:t>ведь по сути своей партнерство не может быть односторонним и не стоит забывать о том, что в центре всего взаимодействия находится ребенок, все отношения строятся вокруг него, вокруг выгоды ребенка. В данном случае под выгодой понимается полноценное воспитание сильной личности, образованного и морально-устойчивого человека, гражданина и патриота своей страны.</w:t>
      </w:r>
    </w:p>
    <w:p w:rsidR="00D70D39" w:rsidRDefault="00D70D39" w:rsidP="006B5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754" w:rsidRPr="00D90754" w:rsidRDefault="00D90754" w:rsidP="006B5F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754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партнерства</w:t>
      </w:r>
    </w:p>
    <w:tbl>
      <w:tblPr>
        <w:tblW w:w="10456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867"/>
        <w:gridCol w:w="6472"/>
      </w:tblGrid>
      <w:tr w:rsidR="004C6FED" w:rsidRPr="004C6FED" w:rsidTr="002B2BBC">
        <w:trPr>
          <w:trHeight w:val="144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ED" w:rsidRPr="004C6FED" w:rsidRDefault="004C6FED" w:rsidP="004C6F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взаимодействия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ED" w:rsidRPr="004C6FED" w:rsidRDefault="004C6FED" w:rsidP="004C6F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C6FED" w:rsidRPr="004C6FED" w:rsidTr="002B2BBC">
        <w:trPr>
          <w:trHeight w:val="2553"/>
          <w:tblCellSpacing w:w="0" w:type="dxa"/>
        </w:trPr>
        <w:tc>
          <w:tcPr>
            <w:tcW w:w="2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просвещение родителей: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Стартовая диагностика,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семей обучающихся</w:t>
            </w:r>
          </w:p>
        </w:tc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сбор сведений о семьях обучающихся (состав семьи, сфера занятости родителей, образовательный уровень, социальный статус);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диагностика потребностей родителей в образовательных услугах гимназии  по подготовке учащихся;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FED" w:rsidRPr="004C6FED" w:rsidTr="002B2BBC">
        <w:trPr>
          <w:trHeight w:val="144"/>
          <w:tblCellSpacing w:w="0" w:type="dxa"/>
        </w:trPr>
        <w:tc>
          <w:tcPr>
            <w:tcW w:w="2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ED" w:rsidRPr="004C6FED" w:rsidRDefault="004C6FED" w:rsidP="004C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педагогической и психологической грамотности</w:t>
            </w:r>
          </w:p>
        </w:tc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информирование, консультирование родителей по вопросам воспитания и обучения;</w:t>
            </w:r>
          </w:p>
          <w:p w:rsidR="0031428C" w:rsidRDefault="004C6FED" w:rsidP="0031428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содействие в приобщении детей к культурным и духовным ценностям; (опросник)</w:t>
            </w:r>
          </w:p>
          <w:p w:rsidR="0031428C" w:rsidRDefault="0031428C" w:rsidP="00314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2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Инструментарий мониторинга разработан на основе методик Мануйлова Ю.С., Капустина Н.П., Шиловой М.И.</w:t>
            </w:r>
            <w:r w:rsidRPr="00314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встречи, консультации специалистов (духовник, медицинские работники);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FED" w:rsidRPr="004C6FED" w:rsidTr="002B2BBC">
        <w:trPr>
          <w:trHeight w:val="144"/>
          <w:tblCellSpacing w:w="0" w:type="dxa"/>
        </w:trPr>
        <w:tc>
          <w:tcPr>
            <w:tcW w:w="2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ED" w:rsidRPr="004C6FED" w:rsidRDefault="004C6FED" w:rsidP="004C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нормативных документов, оказание помощи в грамотном применении существующих документов на практике.</w:t>
            </w:r>
          </w:p>
        </w:tc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изучение Конституции РФ в части прав и обязанностей родителей и детей;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 изучение Конвенц</w:t>
            </w:r>
            <w:proofErr w:type="gramStart"/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 о правах ребенка;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изучение Закона РФ “Об образовании”;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Устав образовательного учреждения</w:t>
            </w:r>
          </w:p>
          <w:p w:rsidR="004C6FED" w:rsidRPr="004C6FED" w:rsidRDefault="004C6FED" w:rsidP="004C6FE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ФГОС ОО</w:t>
            </w:r>
          </w:p>
        </w:tc>
      </w:tr>
      <w:tr w:rsidR="00C14E4E" w:rsidTr="002B2BBC">
        <w:trPr>
          <w:trHeight w:val="144"/>
          <w:tblCellSpacing w:w="0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Default="00C14E4E" w:rsidP="002B2B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взаимодействия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Default="00C14E4E" w:rsidP="002B2B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C14E4E" w:rsidTr="002B2BBC">
        <w:trPr>
          <w:trHeight w:val="1923"/>
          <w:tblCellSpacing w:w="0" w:type="dxa"/>
        </w:trPr>
        <w:tc>
          <w:tcPr>
            <w:tcW w:w="2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Pr="007F3C6A" w:rsidRDefault="00CA0A6F" w:rsidP="002B2BBC">
            <w:pPr>
              <w:pStyle w:val="a4"/>
              <w:spacing w:before="0" w:beforeAutospacing="0" w:after="0" w:afterAutospacing="0"/>
              <w:jc w:val="center"/>
            </w:pPr>
            <w:hyperlink r:id="rId7" w:history="1">
              <w:r w:rsidR="00C14E4E" w:rsidRPr="007F3C6A">
                <w:rPr>
                  <w:rFonts w:eastAsia="+mn-ea"/>
                  <w:color w:val="000000"/>
                  <w:kern w:val="24"/>
                </w:rPr>
                <w:t>Участие семей в управлении учебн</w:t>
              </w:r>
              <w:proofErr w:type="gramStart"/>
              <w:r w:rsidR="00C14E4E" w:rsidRPr="007F3C6A">
                <w:rPr>
                  <w:rFonts w:eastAsia="+mn-ea"/>
                  <w:color w:val="000000"/>
                  <w:kern w:val="24"/>
                </w:rPr>
                <w:t>о-</w:t>
              </w:r>
              <w:proofErr w:type="gramEnd"/>
              <w:r w:rsidR="00C14E4E" w:rsidRPr="007F3C6A">
                <w:rPr>
                  <w:rFonts w:eastAsia="+mn-ea"/>
                  <w:color w:val="000000"/>
                  <w:kern w:val="24"/>
                </w:rPr>
                <w:t xml:space="preserve"> воспитательным процессом </w:t>
              </w:r>
            </w:hyperlink>
          </w:p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советов различного уровня;</w:t>
            </w:r>
          </w:p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- участие в работе школьных и общественных Советов  (родительских       советов, Совета гимназии);</w:t>
            </w:r>
          </w:p>
          <w:p w:rsidR="00C14E4E" w:rsidRDefault="00C14E4E" w:rsidP="00976C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участие родительского комитета в разработке Устава </w:t>
            </w:r>
            <w:r w:rsidR="00976C47">
              <w:rPr>
                <w:rFonts w:ascii="Times New Roman" w:hAnsi="Times New Roman"/>
                <w:sz w:val="24"/>
                <w:szCs w:val="24"/>
                <w:lang w:eastAsia="ru-RU"/>
              </w:rPr>
              <w:t>гимназии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14E4E" w:rsidTr="002B2BBC">
        <w:trPr>
          <w:trHeight w:val="144"/>
          <w:tblCellSpacing w:w="0" w:type="dxa"/>
        </w:trPr>
        <w:tc>
          <w:tcPr>
            <w:tcW w:w="2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E4E" w:rsidRDefault="00C14E4E" w:rsidP="002B2BB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процесса.</w:t>
            </w:r>
          </w:p>
        </w:tc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(материальное и техническое) образовательного процесса с учетом возможностей и желаний родителей;</w:t>
            </w:r>
          </w:p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- организация благоустройства и озеленения школьного двора;</w:t>
            </w:r>
          </w:p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ремонт и оформление классных кабинетов</w:t>
            </w:r>
          </w:p>
        </w:tc>
      </w:tr>
      <w:tr w:rsidR="00C14E4E" w:rsidTr="002B2BBC">
        <w:trPr>
          <w:trHeight w:val="976"/>
          <w:tblCellSpacing w:w="0" w:type="dxa"/>
        </w:trPr>
        <w:tc>
          <w:tcPr>
            <w:tcW w:w="2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4E4E" w:rsidRPr="00747031" w:rsidRDefault="00C14E4E" w:rsidP="002B2BBC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  <w:r w:rsidRPr="00747031">
              <w:rPr>
                <w:rFonts w:eastAsia="+mn-ea"/>
                <w:color w:val="000000"/>
                <w:kern w:val="24"/>
              </w:rPr>
              <w:t xml:space="preserve">Вовлечение </w:t>
            </w:r>
            <w:r w:rsidRPr="00747031">
              <w:rPr>
                <w:rFonts w:eastAsia="+mn-ea"/>
                <w:color w:val="000000"/>
                <w:kern w:val="24"/>
              </w:rPr>
              <w:lastRenderedPageBreak/>
              <w:t>родителей в учебно воспитательный процесс</w:t>
            </w:r>
          </w:p>
          <w:p w:rsidR="00C14E4E" w:rsidRPr="001807EB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профориента-ционной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мастер-классов;</w:t>
            </w:r>
          </w:p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экскурсий на место работы родителей</w:t>
            </w:r>
          </w:p>
        </w:tc>
      </w:tr>
      <w:tr w:rsidR="00C14E4E" w:rsidTr="002B2BBC">
        <w:trPr>
          <w:trHeight w:val="144"/>
          <w:tblCellSpacing w:w="0" w:type="dxa"/>
        </w:trPr>
        <w:tc>
          <w:tcPr>
            <w:tcW w:w="2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E4E" w:rsidRDefault="00C14E4E" w:rsidP="002B2BB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массовых мероприятий,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совместной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общественнозначимой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и досуга родителей и обучающихся</w:t>
            </w:r>
          </w:p>
        </w:tc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подготовка поощрительных призов, подарков обучающимся по итогам значимых конкурсов, олимпиад, праздников общешкольного уровня;</w:t>
            </w:r>
            <w:proofErr w:type="gramEnd"/>
          </w:p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- организация или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конкурсах, мероприятиях, концертах, выставках, конференциях;</w:t>
            </w:r>
          </w:p>
          <w:p w:rsidR="00C14E4E" w:rsidRDefault="00C14E4E" w:rsidP="00976C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- совместные выходы обучающихся и родителей в кино, театр, паломнические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6C4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экскурсионные поездки.</w:t>
            </w:r>
          </w:p>
        </w:tc>
      </w:tr>
      <w:tr w:rsidR="00C14E4E" w:rsidTr="002B2BBC">
        <w:trPr>
          <w:trHeight w:val="144"/>
          <w:tblCellSpacing w:w="0" w:type="dxa"/>
        </w:trPr>
        <w:tc>
          <w:tcPr>
            <w:tcW w:w="2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E4E" w:rsidRDefault="00C14E4E" w:rsidP="002B2BB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открытых мероприятий для родителей</w:t>
            </w:r>
          </w:p>
        </w:tc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- проведение открытых уроков, внеурочных, внеклассных мероприятий для родителей</w:t>
            </w:r>
          </w:p>
        </w:tc>
      </w:tr>
      <w:tr w:rsidR="00C14E4E" w:rsidTr="002B2BBC">
        <w:trPr>
          <w:trHeight w:val="144"/>
          <w:tblCellSpacing w:w="0" w:type="dxa"/>
        </w:trPr>
        <w:tc>
          <w:tcPr>
            <w:tcW w:w="2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4E4E" w:rsidRDefault="00C14E4E" w:rsidP="002B2BB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проектной деятельности.</w:t>
            </w:r>
          </w:p>
        </w:tc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изучение вопросов, связанных с организацией исследовательской и проектной деятельности;</w:t>
            </w:r>
          </w:p>
          <w:p w:rsidR="00C14E4E" w:rsidRDefault="00C14E4E" w:rsidP="002B2B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роли родителей в подготовке совместных исследований, проектов.</w:t>
            </w:r>
          </w:p>
        </w:tc>
      </w:tr>
    </w:tbl>
    <w:p w:rsidR="004C6FED" w:rsidRPr="00713B48" w:rsidRDefault="004C6FED" w:rsidP="006B5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E4E" w:rsidRPr="00D308D1" w:rsidRDefault="00C14E4E" w:rsidP="00C14E4E">
      <w:pPr>
        <w:pStyle w:val="a4"/>
        <w:kinsoku w:val="0"/>
        <w:overflowPunct w:val="0"/>
        <w:spacing w:before="115" w:beforeAutospacing="0" w:after="0" w:afterAutospacing="0"/>
        <w:textAlignment w:val="baseline"/>
        <w:rPr>
          <w:rFonts w:eastAsia="+mn-ea"/>
          <w:b/>
          <w:i/>
          <w:color w:val="000000"/>
        </w:rPr>
      </w:pPr>
      <w:r w:rsidRPr="00D308D1">
        <w:rPr>
          <w:b/>
          <w:i/>
        </w:rPr>
        <w:t xml:space="preserve">Первостепенное значение имеет формирование </w:t>
      </w:r>
      <w:r w:rsidRPr="00D308D1">
        <w:rPr>
          <w:rFonts w:eastAsia="+mn-ea"/>
          <w:b/>
          <w:i/>
          <w:color w:val="000000"/>
        </w:rPr>
        <w:t xml:space="preserve">единства требований к учащимся в семье и в </w:t>
      </w:r>
      <w:r w:rsidR="00976C47" w:rsidRPr="00D308D1">
        <w:rPr>
          <w:rFonts w:eastAsia="+mn-ea"/>
          <w:b/>
          <w:i/>
          <w:color w:val="000000"/>
        </w:rPr>
        <w:t>гимназии</w:t>
      </w:r>
      <w:r w:rsidRPr="00D308D1">
        <w:rPr>
          <w:rFonts w:eastAsia="+mn-ea"/>
          <w:b/>
          <w:i/>
          <w:color w:val="000000"/>
        </w:rPr>
        <w:t>.</w:t>
      </w:r>
    </w:p>
    <w:p w:rsidR="00C14E4E" w:rsidRPr="00C14E4E" w:rsidRDefault="00C14E4E" w:rsidP="00C14E4E">
      <w:pPr>
        <w:pStyle w:val="a4"/>
        <w:kinsoku w:val="0"/>
        <w:overflowPunct w:val="0"/>
        <w:spacing w:before="0" w:beforeAutospacing="0" w:after="0" w:afterAutospacing="0"/>
        <w:textAlignment w:val="baseline"/>
      </w:pPr>
      <w:r w:rsidRPr="00C14E4E">
        <w:rPr>
          <w:rFonts w:eastAsia="+mn-ea"/>
          <w:color w:val="000000"/>
        </w:rPr>
        <w:t>Православная гимназия – новый тип образовательного учреждения, которое формирует новый тип личности.</w:t>
      </w:r>
      <w:r w:rsidRPr="00C14E4E">
        <w:t xml:space="preserve"> Православная гимназия имени Александра Невского Городецкой Епархии по благословению и под руководством Епископа Городецкого и Ветлужского Августина (Анисимова)</w:t>
      </w:r>
      <w:r w:rsidR="00BC64D6">
        <w:t xml:space="preserve"> работает по годовому гимназическому кругу.</w:t>
      </w:r>
    </w:p>
    <w:p w:rsidR="004C6FED" w:rsidRP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структуры Годового гимназического круга лежат в иерархической соподчиненности:</w:t>
      </w:r>
    </w:p>
    <w:p w:rsidR="004C6FED" w:rsidRPr="004C6FED" w:rsidRDefault="004C6FED" w:rsidP="004C6FED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6FED">
        <w:rPr>
          <w:rFonts w:ascii="Times New Roman" w:eastAsia="Calibri" w:hAnsi="Times New Roman" w:cs="Times New Roman"/>
          <w:b/>
          <w:sz w:val="24"/>
          <w:szCs w:val="24"/>
        </w:rPr>
        <w:t>Церковный календарь</w:t>
      </w:r>
    </w:p>
    <w:p w:rsidR="004C6FED" w:rsidRPr="004C6FED" w:rsidRDefault="004C6FED" w:rsidP="004C6FED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FED">
        <w:rPr>
          <w:rFonts w:ascii="Times New Roman" w:eastAsia="Calibri" w:hAnsi="Times New Roman" w:cs="Times New Roman"/>
          <w:sz w:val="24"/>
          <w:szCs w:val="24"/>
        </w:rPr>
        <w:t>Природный календарь</w:t>
      </w:r>
      <w:r w:rsidR="00D30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308D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D308D1">
        <w:rPr>
          <w:rFonts w:ascii="Times New Roman" w:eastAsia="Calibri" w:hAnsi="Times New Roman" w:cs="Times New Roman"/>
          <w:sz w:val="24"/>
          <w:szCs w:val="24"/>
        </w:rPr>
        <w:t xml:space="preserve">масленица, </w:t>
      </w:r>
      <w:proofErr w:type="spellStart"/>
      <w:r w:rsidR="00D308D1">
        <w:rPr>
          <w:rFonts w:ascii="Times New Roman" w:eastAsia="Calibri" w:hAnsi="Times New Roman" w:cs="Times New Roman"/>
          <w:sz w:val="24"/>
          <w:szCs w:val="24"/>
        </w:rPr>
        <w:t>новолетие</w:t>
      </w:r>
      <w:proofErr w:type="spellEnd"/>
      <w:r w:rsidR="00D308D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6FED" w:rsidRPr="004C6FED" w:rsidRDefault="004C6FED" w:rsidP="004C6FED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FED">
        <w:rPr>
          <w:rFonts w:ascii="Times New Roman" w:eastAsia="Calibri" w:hAnsi="Times New Roman" w:cs="Times New Roman"/>
          <w:sz w:val="24"/>
          <w:szCs w:val="24"/>
        </w:rPr>
        <w:t>Гражданский календарь</w:t>
      </w:r>
      <w:r w:rsidR="00D308D1">
        <w:rPr>
          <w:rFonts w:ascii="Times New Roman" w:eastAsia="Calibri" w:hAnsi="Times New Roman" w:cs="Times New Roman"/>
          <w:sz w:val="24"/>
          <w:szCs w:val="24"/>
        </w:rPr>
        <w:t xml:space="preserve"> (день матери, 23 февраля</w:t>
      </w:r>
      <w:proofErr w:type="gramStart"/>
      <w:r w:rsidR="00D308D1">
        <w:rPr>
          <w:rFonts w:ascii="Times New Roman" w:eastAsia="Calibri" w:hAnsi="Times New Roman" w:cs="Times New Roman"/>
          <w:sz w:val="24"/>
          <w:szCs w:val="24"/>
        </w:rPr>
        <w:t>..)</w:t>
      </w:r>
      <w:proofErr w:type="gramEnd"/>
    </w:p>
    <w:p w:rsidR="004C6FED" w:rsidRPr="004C6FED" w:rsidRDefault="004C6FED" w:rsidP="004C6FED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FED">
        <w:rPr>
          <w:rFonts w:ascii="Times New Roman" w:eastAsia="Calibri" w:hAnsi="Times New Roman" w:cs="Times New Roman"/>
          <w:sz w:val="24"/>
          <w:szCs w:val="24"/>
        </w:rPr>
        <w:t>Местный (Городецкий) календарь</w:t>
      </w:r>
      <w:r w:rsidR="00D308D1">
        <w:rPr>
          <w:rFonts w:ascii="Times New Roman" w:eastAsia="Calibri" w:hAnsi="Times New Roman" w:cs="Times New Roman"/>
          <w:sz w:val="24"/>
          <w:szCs w:val="24"/>
        </w:rPr>
        <w:t xml:space="preserve"> ( события </w:t>
      </w:r>
      <w:proofErr w:type="spellStart"/>
      <w:r w:rsidR="00D308D1">
        <w:rPr>
          <w:rFonts w:ascii="Times New Roman" w:eastAsia="Calibri" w:hAnsi="Times New Roman" w:cs="Times New Roman"/>
          <w:sz w:val="24"/>
          <w:szCs w:val="24"/>
        </w:rPr>
        <w:t>традицыонные</w:t>
      </w:r>
      <w:proofErr w:type="spellEnd"/>
      <w:r w:rsidR="00D308D1">
        <w:rPr>
          <w:rFonts w:ascii="Times New Roman" w:eastAsia="Calibri" w:hAnsi="Times New Roman" w:cs="Times New Roman"/>
          <w:sz w:val="24"/>
          <w:szCs w:val="24"/>
        </w:rPr>
        <w:t xml:space="preserve"> например </w:t>
      </w:r>
      <w:proofErr w:type="spellStart"/>
      <w:r w:rsidR="00D308D1">
        <w:rPr>
          <w:rFonts w:ascii="Times New Roman" w:eastAsia="Calibri" w:hAnsi="Times New Roman" w:cs="Times New Roman"/>
          <w:sz w:val="24"/>
          <w:szCs w:val="24"/>
        </w:rPr>
        <w:t>консурс</w:t>
      </w:r>
      <w:proofErr w:type="spellEnd"/>
      <w:r w:rsidR="00D308D1">
        <w:rPr>
          <w:rFonts w:ascii="Times New Roman" w:eastAsia="Calibri" w:hAnsi="Times New Roman" w:cs="Times New Roman"/>
          <w:sz w:val="24"/>
          <w:szCs w:val="24"/>
        </w:rPr>
        <w:t xml:space="preserve"> стихов, конференции и </w:t>
      </w:r>
      <w:proofErr w:type="spellStart"/>
      <w:r w:rsidR="00D308D1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="00D308D1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="00D308D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6FED" w:rsidRPr="004C6FED" w:rsidRDefault="004C6FED" w:rsidP="004C6FED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FED">
        <w:rPr>
          <w:rFonts w:ascii="Times New Roman" w:eastAsia="Calibri" w:hAnsi="Times New Roman" w:cs="Times New Roman"/>
          <w:sz w:val="24"/>
          <w:szCs w:val="24"/>
        </w:rPr>
        <w:t>Гимназический календарь</w:t>
      </w:r>
      <w:r w:rsidR="00D308D1">
        <w:rPr>
          <w:rFonts w:ascii="Times New Roman" w:eastAsia="Calibri" w:hAnsi="Times New Roman" w:cs="Times New Roman"/>
          <w:sz w:val="24"/>
          <w:szCs w:val="24"/>
        </w:rPr>
        <w:t xml:space="preserve"> (родительский)</w:t>
      </w:r>
    </w:p>
    <w:p w:rsidR="004C6FED" w:rsidRPr="004C6FED" w:rsidRDefault="004C6FED" w:rsidP="004C6FED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FED">
        <w:rPr>
          <w:rFonts w:ascii="Times New Roman" w:eastAsia="Calibri" w:hAnsi="Times New Roman" w:cs="Times New Roman"/>
          <w:sz w:val="24"/>
          <w:szCs w:val="24"/>
        </w:rPr>
        <w:t>Детский календарь</w:t>
      </w:r>
    </w:p>
    <w:p w:rsid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FED">
        <w:rPr>
          <w:rFonts w:ascii="Times New Roman" w:eastAsia="Calibri" w:hAnsi="Times New Roman" w:cs="Times New Roman"/>
          <w:sz w:val="24"/>
          <w:szCs w:val="24"/>
        </w:rPr>
        <w:t xml:space="preserve">Первостепенное значение имеет Церковный календарь, в соответствии с ним год делится на четыре периода, границами которых являются Праздники: </w:t>
      </w:r>
      <w:proofErr w:type="gramStart"/>
      <w:r w:rsidRPr="004C6FED">
        <w:rPr>
          <w:rFonts w:ascii="Times New Roman" w:eastAsia="Calibri" w:hAnsi="Times New Roman" w:cs="Times New Roman"/>
          <w:b/>
          <w:sz w:val="24"/>
          <w:szCs w:val="24"/>
        </w:rPr>
        <w:t>Рождество Богородицы</w:t>
      </w:r>
      <w:r w:rsidRPr="004C6FED">
        <w:rPr>
          <w:rFonts w:ascii="Times New Roman" w:eastAsia="Calibri" w:hAnsi="Times New Roman" w:cs="Times New Roman"/>
          <w:sz w:val="24"/>
          <w:szCs w:val="24"/>
        </w:rPr>
        <w:t xml:space="preserve"> (блок «Семья»), </w:t>
      </w:r>
      <w:r w:rsidRPr="004C6FED">
        <w:rPr>
          <w:rFonts w:ascii="Times New Roman" w:eastAsia="Calibri" w:hAnsi="Times New Roman" w:cs="Times New Roman"/>
          <w:b/>
          <w:sz w:val="24"/>
          <w:szCs w:val="24"/>
        </w:rPr>
        <w:t>Рождество Христово</w:t>
      </w:r>
      <w:r w:rsidRPr="004C6FED">
        <w:rPr>
          <w:rFonts w:ascii="Times New Roman" w:eastAsia="Calibri" w:hAnsi="Times New Roman" w:cs="Times New Roman"/>
          <w:sz w:val="24"/>
          <w:szCs w:val="24"/>
        </w:rPr>
        <w:t xml:space="preserve"> (блок «Служение ближним»), </w:t>
      </w:r>
      <w:r w:rsidRPr="004C6FED">
        <w:rPr>
          <w:rFonts w:ascii="Times New Roman" w:eastAsia="Calibri" w:hAnsi="Times New Roman" w:cs="Times New Roman"/>
          <w:b/>
          <w:sz w:val="24"/>
          <w:szCs w:val="24"/>
        </w:rPr>
        <w:t>Пасха</w:t>
      </w:r>
      <w:r w:rsidRPr="004C6FED">
        <w:rPr>
          <w:rFonts w:ascii="Times New Roman" w:eastAsia="Calibri" w:hAnsi="Times New Roman" w:cs="Times New Roman"/>
          <w:sz w:val="24"/>
          <w:szCs w:val="24"/>
        </w:rPr>
        <w:t xml:space="preserve"> (блок «Торжество жизни») и </w:t>
      </w:r>
      <w:r w:rsidRPr="004C6FED">
        <w:rPr>
          <w:rFonts w:ascii="Times New Roman" w:eastAsia="Calibri" w:hAnsi="Times New Roman" w:cs="Times New Roman"/>
          <w:b/>
          <w:sz w:val="24"/>
          <w:szCs w:val="24"/>
        </w:rPr>
        <w:t>Троица</w:t>
      </w:r>
      <w:r w:rsidRPr="004C6FED">
        <w:rPr>
          <w:rFonts w:ascii="Times New Roman" w:eastAsia="Calibri" w:hAnsi="Times New Roman" w:cs="Times New Roman"/>
          <w:sz w:val="24"/>
          <w:szCs w:val="24"/>
        </w:rPr>
        <w:t xml:space="preserve"> (блок «Всякое дыхание да хвалит Господа»).</w:t>
      </w:r>
      <w:proofErr w:type="gramEnd"/>
    </w:p>
    <w:p w:rsidR="00D308D1" w:rsidRPr="004C6FED" w:rsidRDefault="00D308D1" w:rsidP="004C6FE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FED" w:rsidRP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FED">
        <w:rPr>
          <w:rFonts w:ascii="Times New Roman" w:eastAsia="Calibri" w:hAnsi="Times New Roman" w:cs="Times New Roman"/>
          <w:sz w:val="24"/>
          <w:szCs w:val="24"/>
        </w:rPr>
        <w:t xml:space="preserve">Жизнь </w:t>
      </w:r>
      <w:r w:rsidRPr="008D13A7">
        <w:rPr>
          <w:rFonts w:ascii="Times New Roman" w:eastAsia="Calibri" w:hAnsi="Times New Roman" w:cs="Times New Roman"/>
          <w:sz w:val="32"/>
          <w:szCs w:val="32"/>
        </w:rPr>
        <w:t>блока «Семья»</w:t>
      </w:r>
      <w:r w:rsidRPr="004C6FED">
        <w:rPr>
          <w:rFonts w:ascii="Times New Roman" w:eastAsia="Calibri" w:hAnsi="Times New Roman" w:cs="Times New Roman"/>
          <w:sz w:val="24"/>
          <w:szCs w:val="24"/>
        </w:rPr>
        <w:t xml:space="preserve"> начинается с соборной молитвы на Литургии в Праздник Рождества Пресвятой Богородицы. </w:t>
      </w:r>
      <w:proofErr w:type="gramStart"/>
      <w:r w:rsidRPr="004C6FED">
        <w:rPr>
          <w:rFonts w:ascii="Times New Roman" w:eastAsia="Calibri" w:hAnsi="Times New Roman" w:cs="Times New Roman"/>
          <w:sz w:val="24"/>
          <w:szCs w:val="24"/>
        </w:rPr>
        <w:t>Важное значение</w:t>
      </w:r>
      <w:proofErr w:type="gramEnd"/>
      <w:r w:rsidRPr="004C6FED">
        <w:rPr>
          <w:rFonts w:ascii="Times New Roman" w:eastAsia="Calibri" w:hAnsi="Times New Roman" w:cs="Times New Roman"/>
          <w:sz w:val="24"/>
          <w:szCs w:val="24"/>
        </w:rPr>
        <w:t xml:space="preserve">  в этот период уделяется </w:t>
      </w:r>
      <w:r w:rsidRPr="004C6FED">
        <w:rPr>
          <w:rFonts w:ascii="Times New Roman" w:eastAsia="Calibri" w:hAnsi="Times New Roman" w:cs="Times New Roman"/>
          <w:b/>
          <w:sz w:val="24"/>
          <w:szCs w:val="24"/>
        </w:rPr>
        <w:t>Матери</w:t>
      </w:r>
      <w:r w:rsidRPr="004C6FE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 Задача педагогического коллектива </w:t>
      </w:r>
      <w:r w:rsidR="00D308D1">
        <w:rPr>
          <w:rFonts w:ascii="Times New Roman" w:eastAsia="Georgia" w:hAnsi="Times New Roman" w:cs="Times New Roman"/>
          <w:sz w:val="24"/>
          <w:szCs w:val="24"/>
        </w:rPr>
        <w:t xml:space="preserve"> и родителей </w:t>
      </w: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на протяжении всего периода образования гимназистов показывать детям </w:t>
      </w:r>
      <w:r w:rsidRPr="004C6FED">
        <w:rPr>
          <w:rFonts w:ascii="Times New Roman" w:eastAsia="Georgia" w:hAnsi="Times New Roman" w:cs="Times New Roman"/>
          <w:b/>
          <w:sz w:val="24"/>
          <w:szCs w:val="24"/>
        </w:rPr>
        <w:t>связи всего со всем, целостную картину мира.</w:t>
      </w: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 Так и в блоке «Семья» всё связано: личная семья каждого гимназиста, большая, многодетная гимназическая семья, церковная семья.</w:t>
      </w:r>
    </w:p>
    <w:p w:rsidR="0019344E" w:rsidRPr="004C6FED" w:rsidRDefault="0019344E" w:rsidP="004C6FED">
      <w:pPr>
        <w:spacing w:line="240" w:lineRule="auto"/>
        <w:ind w:firstLine="709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Так 12 сентября проходит семейный праздник «С именем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А.Невский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»</w:t>
      </w:r>
    </w:p>
    <w:p w:rsidR="004C6FED" w:rsidRP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День гимназии – </w:t>
      </w:r>
      <w:r w:rsidRPr="004C6FED">
        <w:rPr>
          <w:rFonts w:ascii="Times New Roman" w:eastAsia="Georgia" w:hAnsi="Times New Roman" w:cs="Times New Roman"/>
          <w:b/>
          <w:sz w:val="24"/>
          <w:szCs w:val="24"/>
        </w:rPr>
        <w:t>День Александра Невского</w:t>
      </w: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 – праздник гимназической и церковной семьи. Александр Невский – небесный покровитель гимназии, поэтому тема </w:t>
      </w:r>
      <w:r w:rsidRPr="004C6FED">
        <w:rPr>
          <w:rFonts w:ascii="Times New Roman" w:eastAsia="Georgia" w:hAnsi="Times New Roman" w:cs="Times New Roman"/>
          <w:b/>
          <w:sz w:val="24"/>
          <w:szCs w:val="24"/>
        </w:rPr>
        <w:t>Отца</w:t>
      </w: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, главы рода особенно звучит в период подготовки и празднования Дня гимназии. Для гимназистов первого класса это значимый день, день, когда их принимают в гимназическую семью. </w:t>
      </w:r>
    </w:p>
    <w:p w:rsidR="004C6FED" w:rsidRP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С раннего детства ребёнок должен учиться ценить, любить, чтить свою семью; знать </w:t>
      </w:r>
      <w:r w:rsidRPr="004C6FED">
        <w:rPr>
          <w:rFonts w:ascii="Times New Roman" w:eastAsia="Georgia" w:hAnsi="Times New Roman" w:cs="Times New Roman"/>
          <w:b/>
          <w:sz w:val="24"/>
          <w:szCs w:val="24"/>
        </w:rPr>
        <w:t>историю рода, земли, где он родился и живёт</w:t>
      </w: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. Поэтому в гимназии сложилась традиция изучения гимназистами </w:t>
      </w:r>
      <w:r w:rsidRPr="004C6FED">
        <w:rPr>
          <w:rFonts w:ascii="Times New Roman" w:eastAsia="Georgia" w:hAnsi="Times New Roman" w:cs="Times New Roman"/>
          <w:b/>
          <w:sz w:val="24"/>
          <w:szCs w:val="24"/>
        </w:rPr>
        <w:t>начальной школы жития Александра Невского</w:t>
      </w: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 и погружения гимназистов </w:t>
      </w:r>
      <w:r w:rsidRPr="004C6FED">
        <w:rPr>
          <w:rFonts w:ascii="Times New Roman" w:eastAsia="Georgia" w:hAnsi="Times New Roman" w:cs="Times New Roman"/>
          <w:b/>
          <w:sz w:val="24"/>
          <w:szCs w:val="24"/>
        </w:rPr>
        <w:t>среднего звена</w:t>
      </w: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 в </w:t>
      </w:r>
      <w:r w:rsidRPr="004C6FED">
        <w:rPr>
          <w:rFonts w:ascii="Times New Roman" w:eastAsia="Georgia" w:hAnsi="Times New Roman" w:cs="Times New Roman"/>
          <w:b/>
          <w:sz w:val="24"/>
          <w:szCs w:val="24"/>
        </w:rPr>
        <w:t>историю Фёдоровского монастыря</w:t>
      </w: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. Эти два направления совместной деятельности объединились в первый гимназический проект </w:t>
      </w:r>
      <w:r w:rsidRPr="004C6FED">
        <w:rPr>
          <w:rFonts w:ascii="Times New Roman" w:eastAsia="Georgia" w:hAnsi="Times New Roman" w:cs="Times New Roman"/>
          <w:b/>
          <w:sz w:val="24"/>
          <w:szCs w:val="24"/>
        </w:rPr>
        <w:lastRenderedPageBreak/>
        <w:t>«Земная и небесная жизнь Александра Невского. История Фёдоровского монастыря».</w:t>
      </w:r>
    </w:p>
    <w:p w:rsidR="004C6FED" w:rsidRP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В течение месяца разновозрастные группы детей – исследовательские команды – добывают знания, оформляют Гимназическую ленту, делятся знаниями и умениями друг с другом. Сплочение коллектива в совместной поисковой деятельности решает важнейшие образовательные задачи не только развитие познавательной активности и качеств профессионала (дети оформляют и представляют на конкурсы разного уровня результаты работы), но и формирование любви и уважения </w:t>
      </w:r>
      <w:proofErr w:type="gramStart"/>
      <w:r w:rsidRPr="004C6FED">
        <w:rPr>
          <w:rFonts w:ascii="Times New Roman" w:eastAsia="Georgia" w:hAnsi="Times New Roman" w:cs="Times New Roman"/>
          <w:sz w:val="24"/>
          <w:szCs w:val="24"/>
        </w:rPr>
        <w:t>к</w:t>
      </w:r>
      <w:proofErr w:type="gramEnd"/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gramStart"/>
      <w:r w:rsidRPr="004C6FED">
        <w:rPr>
          <w:rFonts w:ascii="Times New Roman" w:eastAsia="Georgia" w:hAnsi="Times New Roman" w:cs="Times New Roman"/>
          <w:sz w:val="24"/>
          <w:szCs w:val="24"/>
        </w:rPr>
        <w:t>друг</w:t>
      </w:r>
      <w:proofErr w:type="gramEnd"/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 другу, готовность жить в традициях своего народа.</w:t>
      </w:r>
    </w:p>
    <w:p w:rsidR="004C6FED" w:rsidRP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08D1">
        <w:rPr>
          <w:rFonts w:ascii="Times New Roman" w:eastAsia="Georgia" w:hAnsi="Times New Roman" w:cs="Times New Roman"/>
          <w:sz w:val="32"/>
          <w:szCs w:val="32"/>
        </w:rPr>
        <w:t>Б</w:t>
      </w:r>
      <w:r w:rsidRPr="008D13A7">
        <w:rPr>
          <w:rFonts w:ascii="Times New Roman" w:eastAsia="Georgia" w:hAnsi="Times New Roman" w:cs="Times New Roman"/>
          <w:sz w:val="32"/>
          <w:szCs w:val="32"/>
        </w:rPr>
        <w:t xml:space="preserve">лок </w:t>
      </w:r>
      <w:r w:rsidRPr="008D13A7">
        <w:rPr>
          <w:rFonts w:ascii="Times New Roman" w:eastAsia="Georgia" w:hAnsi="Times New Roman" w:cs="Times New Roman"/>
          <w:b/>
          <w:sz w:val="32"/>
          <w:szCs w:val="32"/>
        </w:rPr>
        <w:t xml:space="preserve">«Служение </w:t>
      </w:r>
      <w:proofErr w:type="gramStart"/>
      <w:r w:rsidRPr="008D13A7">
        <w:rPr>
          <w:rFonts w:ascii="Times New Roman" w:eastAsia="Georgia" w:hAnsi="Times New Roman" w:cs="Times New Roman"/>
          <w:b/>
          <w:sz w:val="32"/>
          <w:szCs w:val="32"/>
        </w:rPr>
        <w:t>ближним</w:t>
      </w:r>
      <w:proofErr w:type="gramEnd"/>
      <w:r w:rsidRPr="008D13A7">
        <w:rPr>
          <w:rFonts w:ascii="Times New Roman" w:eastAsia="Georgia" w:hAnsi="Times New Roman" w:cs="Times New Roman"/>
          <w:b/>
          <w:sz w:val="32"/>
          <w:szCs w:val="32"/>
        </w:rPr>
        <w:t>»</w:t>
      </w: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 начинается с празднования Рождества Христова и продолжается до Пасхи. Это период </w:t>
      </w:r>
      <w:r w:rsidRPr="004C6FED">
        <w:rPr>
          <w:rFonts w:ascii="Times New Roman" w:eastAsia="Georgia" w:hAnsi="Times New Roman" w:cs="Times New Roman"/>
          <w:b/>
          <w:sz w:val="24"/>
          <w:szCs w:val="24"/>
        </w:rPr>
        <w:t>интенсивной интеллектуальной работы</w:t>
      </w: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, а также время, когда каждый гимназист может </w:t>
      </w:r>
      <w:r w:rsidRPr="004C6FED">
        <w:rPr>
          <w:rFonts w:ascii="Times New Roman" w:eastAsia="Georgia" w:hAnsi="Times New Roman" w:cs="Times New Roman"/>
          <w:b/>
          <w:sz w:val="24"/>
          <w:szCs w:val="24"/>
        </w:rPr>
        <w:t>поделиться результатами</w:t>
      </w: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 своего интеллектуального, творческого труда с </w:t>
      </w:r>
      <w:proofErr w:type="gramStart"/>
      <w:r w:rsidRPr="004C6FED">
        <w:rPr>
          <w:rFonts w:ascii="Times New Roman" w:eastAsia="Georgia" w:hAnsi="Times New Roman" w:cs="Times New Roman"/>
          <w:sz w:val="24"/>
          <w:szCs w:val="24"/>
        </w:rPr>
        <w:t>ближним</w:t>
      </w:r>
      <w:proofErr w:type="gramEnd"/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4C6FED" w:rsidRP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C6FED">
        <w:rPr>
          <w:rFonts w:ascii="Times New Roman" w:eastAsia="Georgia" w:hAnsi="Times New Roman" w:cs="Times New Roman"/>
          <w:sz w:val="24"/>
          <w:szCs w:val="24"/>
        </w:rPr>
        <w:t>Рождественскую радость дети несут в Общество слепых, интернат, речевую школу</w:t>
      </w:r>
      <w:r w:rsidR="00D308D1">
        <w:rPr>
          <w:rFonts w:ascii="Times New Roman" w:eastAsia="Georgia" w:hAnsi="Times New Roman" w:cs="Times New Roman"/>
          <w:sz w:val="24"/>
          <w:szCs w:val="24"/>
        </w:rPr>
        <w:t>, больницы</w:t>
      </w: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. Гимназисты учатся </w:t>
      </w:r>
      <w:r w:rsidRPr="004C6FED">
        <w:rPr>
          <w:rFonts w:ascii="Times New Roman" w:eastAsia="Georgia" w:hAnsi="Times New Roman" w:cs="Times New Roman"/>
          <w:b/>
          <w:sz w:val="24"/>
          <w:szCs w:val="24"/>
        </w:rPr>
        <w:t>служить людям своими талантами</w:t>
      </w: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. Важно, сформировать у детей потребность отдать своё, поделиться частичкой себя и ощутить от этого ещё большую радость. </w:t>
      </w:r>
    </w:p>
    <w:p w:rsidR="004C6FED" w:rsidRP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C6FED">
        <w:rPr>
          <w:rFonts w:ascii="Times New Roman" w:eastAsia="Georgia" w:hAnsi="Times New Roman" w:cs="Times New Roman"/>
          <w:b/>
          <w:sz w:val="24"/>
          <w:szCs w:val="24"/>
        </w:rPr>
        <w:t>Для того</w:t>
      </w:r>
      <w:proofErr w:type="gramStart"/>
      <w:r w:rsidRPr="004C6FED">
        <w:rPr>
          <w:rFonts w:ascii="Times New Roman" w:eastAsia="Georgia" w:hAnsi="Times New Roman" w:cs="Times New Roman"/>
          <w:b/>
          <w:sz w:val="24"/>
          <w:szCs w:val="24"/>
        </w:rPr>
        <w:t>,</w:t>
      </w:r>
      <w:proofErr w:type="gramEnd"/>
      <w:r w:rsidRPr="004C6FED">
        <w:rPr>
          <w:rFonts w:ascii="Times New Roman" w:eastAsia="Georgia" w:hAnsi="Times New Roman" w:cs="Times New Roman"/>
          <w:b/>
          <w:sz w:val="24"/>
          <w:szCs w:val="24"/>
        </w:rPr>
        <w:t xml:space="preserve"> чтобы чем-то служить, нужно что-то уметь</w:t>
      </w: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. Поэтому ключевыми задачами этого периода являются задачи воспитания ответственного отношения к делу, познавательная и творческая активность. </w:t>
      </w:r>
    </w:p>
    <w:p w:rsidR="004C6FED" w:rsidRP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C6FED">
        <w:rPr>
          <w:rFonts w:ascii="Times New Roman" w:eastAsia="Georgia" w:hAnsi="Times New Roman" w:cs="Times New Roman"/>
          <w:sz w:val="24"/>
          <w:szCs w:val="24"/>
        </w:rPr>
        <w:t>Реализация второго гимназического проекта «Улицы нашего города» – это время Великого Поста. Дети кропотливо исследуют историю города: разрушенные и восстановленные храмы, улицы. Действие Промысла Божия удивляет маленьких исследователей и научных руководителей при соприкосновении с историей древнего города.</w:t>
      </w:r>
    </w:p>
    <w:p w:rsidR="004C6FED" w:rsidRP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C6FED">
        <w:rPr>
          <w:rFonts w:ascii="Times New Roman" w:eastAsia="Georgia" w:hAnsi="Times New Roman" w:cs="Times New Roman"/>
          <w:sz w:val="24"/>
          <w:szCs w:val="24"/>
        </w:rPr>
        <w:t>Исследовательский проект заканчивается выездами в другие города с рассказом о родном городе, небесном покровителе.</w:t>
      </w:r>
    </w:p>
    <w:p w:rsidR="004C6FED" w:rsidRDefault="004C6FED" w:rsidP="004C6FED">
      <w:pPr>
        <w:spacing w:line="240" w:lineRule="auto"/>
        <w:ind w:firstLine="709"/>
        <w:contextualSpacing/>
        <w:rPr>
          <w:rFonts w:ascii="Times New Roman" w:eastAsia="Georgia" w:hAnsi="Times New Roman" w:cs="Times New Roman"/>
          <w:b/>
          <w:sz w:val="24"/>
          <w:szCs w:val="24"/>
        </w:rPr>
      </w:pP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8D13A7">
        <w:rPr>
          <w:rFonts w:ascii="Times New Roman" w:eastAsia="Georgia" w:hAnsi="Times New Roman" w:cs="Times New Roman"/>
          <w:b/>
          <w:sz w:val="32"/>
          <w:szCs w:val="32"/>
        </w:rPr>
        <w:t xml:space="preserve">«Торжество жизни» </w:t>
      </w:r>
      <w:r w:rsidRPr="004C6FED">
        <w:rPr>
          <w:rFonts w:ascii="Times New Roman" w:eastAsia="Georgia" w:hAnsi="Times New Roman" w:cs="Times New Roman"/>
          <w:sz w:val="24"/>
          <w:szCs w:val="24"/>
        </w:rPr>
        <w:t xml:space="preserve">- это Пасха, День Победы, День славянской письменности и культуры. В этот период важно сформировать у гимназистов </w:t>
      </w:r>
      <w:r w:rsidRPr="004C6FED">
        <w:rPr>
          <w:rFonts w:ascii="Times New Roman" w:eastAsia="Georgia" w:hAnsi="Times New Roman" w:cs="Times New Roman"/>
          <w:b/>
          <w:sz w:val="24"/>
          <w:szCs w:val="24"/>
        </w:rPr>
        <w:t xml:space="preserve">благодарность Богу, предкам, родителям за подаренную жизнь. </w:t>
      </w:r>
    </w:p>
    <w:p w:rsidR="00D308D1" w:rsidRPr="004C6FED" w:rsidRDefault="00D308D1" w:rsidP="004C6FED">
      <w:pPr>
        <w:spacing w:line="240" w:lineRule="auto"/>
        <w:ind w:firstLine="709"/>
        <w:contextualSpacing/>
        <w:rPr>
          <w:rFonts w:ascii="Times New Roman" w:eastAsia="Georgia" w:hAnsi="Times New Roman" w:cs="Times New Roman"/>
          <w:b/>
          <w:sz w:val="24"/>
          <w:szCs w:val="24"/>
        </w:rPr>
      </w:pPr>
    </w:p>
    <w:p w:rsidR="004C6FED" w:rsidRP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3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«Всякое дыхание да хвалит Господа» -</w:t>
      </w:r>
      <w:r w:rsidRPr="004C6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этот весеннее - летний период. </w:t>
      </w:r>
    </w:p>
    <w:p w:rsidR="004C6FED" w:rsidRP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Время, когда просыпается природа и человек стремится к исполнению своего первоначального назначения – </w:t>
      </w:r>
      <w:r w:rsidRPr="004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возделыванию сада. </w:t>
      </w:r>
      <w:r w:rsidRPr="004C6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Ключевой деятельностью гимназистов среднего звена в период летних каникул становится уход за гимназической территорией. </w:t>
      </w:r>
    </w:p>
    <w:p w:rsidR="004C6FED" w:rsidRP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Традиционны для гимназии </w:t>
      </w:r>
      <w:r w:rsidRPr="004C6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летние экспедиции</w:t>
      </w:r>
      <w:r w:rsidRPr="004C6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6FED" w:rsidRP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от 01.09 до 21.09 – время подведения итогов летней работы, время совместного анализа и планирования.</w:t>
      </w:r>
    </w:p>
    <w:p w:rsidR="004C6FED" w:rsidRP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гимназической семье, церковной семье и своей собственной приучает ребёнка к соблюдению традиций, формирует потребность в сохранен</w:t>
      </w:r>
      <w:proofErr w:type="gramStart"/>
      <w:r w:rsidRPr="004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ие</w:t>
      </w:r>
      <w:proofErr w:type="gramEnd"/>
      <w:r w:rsidRPr="004C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рархии во всём. </w:t>
      </w:r>
    </w:p>
    <w:p w:rsidR="004C6FED" w:rsidRDefault="004C6FED" w:rsidP="004C6F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встать на защиту убеждений, веры воспитывается в совместном посещении храма, через Исповедь, Причастие.</w:t>
      </w:r>
    </w:p>
    <w:p w:rsidR="00A3623D" w:rsidRDefault="00A3623D" w:rsidP="004C6F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28C" w:rsidRPr="0031428C" w:rsidRDefault="0031428C" w:rsidP="00A362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выпускника </w:t>
      </w:r>
    </w:p>
    <w:p w:rsidR="00A3623D" w:rsidRPr="009B1432" w:rsidRDefault="0031428C" w:rsidP="00A362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родители и дети будут выполнять эти требования то поставленная цель – это </w:t>
      </w:r>
      <w:r w:rsidR="00A3623D" w:rsidRPr="009B14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ребенка с христианским мировоззрением, развитым нравственным чувством, сильной волей, твердой верой в Бога, любящего свой народ, семью, Отечество, знающего православные традиции и способного их использовать в личном духовном опыте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реализована</w:t>
      </w:r>
      <w:r w:rsidR="00A3623D" w:rsidRPr="009B1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3D" w:rsidRPr="0031428C" w:rsidRDefault="00A3623D" w:rsidP="0031428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Выпускника православной гимназии мы видим похожим на Александра Невского:</w:t>
      </w:r>
    </w:p>
    <w:p w:rsidR="00A3623D" w:rsidRPr="009B1432" w:rsidRDefault="00A3623D" w:rsidP="00A3623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Христианин – знает и соблюдает Закон Бога.</w:t>
      </w:r>
    </w:p>
    <w:p w:rsidR="00A3623D" w:rsidRPr="009B1432" w:rsidRDefault="00A3623D" w:rsidP="00A362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 – знает и соблюдает законы государства, на территории которого находится.</w:t>
      </w:r>
    </w:p>
    <w:p w:rsidR="00A3623D" w:rsidRPr="009B1432" w:rsidRDefault="00A3623D" w:rsidP="00A362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 – знает традиции своей страны и умеет в них жить, готов пожертвовать жизнью за Отечество.</w:t>
      </w:r>
    </w:p>
    <w:p w:rsidR="00A3623D" w:rsidRPr="009B1432" w:rsidRDefault="00A3623D" w:rsidP="00A362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Семьянин - знает и хранит традиции рода.</w:t>
      </w:r>
    </w:p>
    <w:p w:rsidR="00A3623D" w:rsidRPr="009B1432" w:rsidRDefault="00A3623D" w:rsidP="00A362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 – умеет разделять грех и добродетель, готов встать на защиту веры, семьи, Родины.</w:t>
      </w:r>
    </w:p>
    <w:p w:rsidR="00A3623D" w:rsidRPr="009B1432" w:rsidRDefault="00A3623D" w:rsidP="00A362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 – обладает 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знаниями, умениями, навыками, ответственностью, творчеством.</w:t>
      </w:r>
    </w:p>
    <w:p w:rsidR="00A3623D" w:rsidRPr="009B1432" w:rsidRDefault="00A3623D" w:rsidP="00A362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воля направлена на служение </w:t>
      </w:r>
      <w:proofErr w:type="gramStart"/>
      <w:r w:rsidRPr="009B14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ближним</w:t>
      </w:r>
      <w:proofErr w:type="gramEnd"/>
      <w:r w:rsidRPr="009B1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E53" w:rsidRDefault="00BC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Так же главным при работе с родителями  является с</w:t>
      </w:r>
      <w:r w:rsidRPr="00BC64D6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оздание </w:t>
      </w:r>
      <w:r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    условий открытости, информа</w:t>
      </w:r>
      <w:r w:rsidRPr="00BC64D6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ц</w:t>
      </w:r>
      <w:r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ионной прозрач</w:t>
      </w:r>
      <w:r w:rsidRPr="00BC64D6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ности, доверия для социал</w:t>
      </w:r>
      <w:r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ьного пар</w:t>
      </w:r>
      <w:r w:rsidRPr="00BC64D6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тнерства</w:t>
      </w:r>
      <w:bookmarkStart w:id="0" w:name="_GoBack"/>
      <w:bookmarkEnd w:id="0"/>
    </w:p>
    <w:p w:rsidR="00085E53" w:rsidRDefault="0008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E53" w:rsidRDefault="0008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E53" w:rsidRDefault="0008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E53" w:rsidRDefault="0008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E53" w:rsidRDefault="00085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5EF" w:rsidRDefault="005B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5EF" w:rsidRDefault="005B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65EF" w:rsidSect="003142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279A"/>
    <w:multiLevelType w:val="hybridMultilevel"/>
    <w:tmpl w:val="CE2C03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2D6575C"/>
    <w:multiLevelType w:val="multilevel"/>
    <w:tmpl w:val="404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044F7"/>
    <w:multiLevelType w:val="multilevel"/>
    <w:tmpl w:val="E5A8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EE"/>
    <w:rsid w:val="00036151"/>
    <w:rsid w:val="00045A3A"/>
    <w:rsid w:val="00085E53"/>
    <w:rsid w:val="0019344E"/>
    <w:rsid w:val="001A15DA"/>
    <w:rsid w:val="002300BC"/>
    <w:rsid w:val="00251D5F"/>
    <w:rsid w:val="003061AA"/>
    <w:rsid w:val="0031428C"/>
    <w:rsid w:val="003A1542"/>
    <w:rsid w:val="00472E66"/>
    <w:rsid w:val="0048195B"/>
    <w:rsid w:val="004C6FED"/>
    <w:rsid w:val="00565ABE"/>
    <w:rsid w:val="005B65EF"/>
    <w:rsid w:val="006665EE"/>
    <w:rsid w:val="00681A36"/>
    <w:rsid w:val="006B5F2D"/>
    <w:rsid w:val="00713B48"/>
    <w:rsid w:val="0079354F"/>
    <w:rsid w:val="00810E15"/>
    <w:rsid w:val="00891C23"/>
    <w:rsid w:val="008D13A7"/>
    <w:rsid w:val="009322A3"/>
    <w:rsid w:val="00976C47"/>
    <w:rsid w:val="009E61E8"/>
    <w:rsid w:val="00A214B1"/>
    <w:rsid w:val="00A3623D"/>
    <w:rsid w:val="00A94358"/>
    <w:rsid w:val="00BC64D6"/>
    <w:rsid w:val="00C06968"/>
    <w:rsid w:val="00C14E4E"/>
    <w:rsid w:val="00CA0A6F"/>
    <w:rsid w:val="00D308D1"/>
    <w:rsid w:val="00D70D39"/>
    <w:rsid w:val="00D90754"/>
    <w:rsid w:val="00E465BF"/>
    <w:rsid w:val="00F6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1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2E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1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2E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&#1059;&#1095;&#1072;&#1089;&#1090;&#1080;&#1077;%20&#1089;&#1077;&#1084;&#1077;&#1081;%20&#1074;%20&#1091;&#1087;&#1088;&#1072;&#1074;&#1083;&#1077;&#1085;&#1080;&#1080;%20&#1091;&#1095;&#1077;&#1073;&#1085;&#1086;-%20&#1074;&#1086;&#1089;&#1087;&#1080;&#1090;&#1072;&#1090;&#1077;&#1083;&#1100;&#1085;&#1099;&#1084;%20&#1087;&#1088;&#1086;&#1094;&#1077;&#1089;&#1089;&#1086;&#1084;%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ulmzturnie_tcentr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Пользователь</cp:lastModifiedBy>
  <cp:revision>11</cp:revision>
  <dcterms:created xsi:type="dcterms:W3CDTF">2017-03-19T19:50:00Z</dcterms:created>
  <dcterms:modified xsi:type="dcterms:W3CDTF">2017-04-11T08:13:00Z</dcterms:modified>
</cp:coreProperties>
</file>